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09" w:rsidRDefault="00346409" w:rsidP="00346409">
      <w:pPr>
        <w:widowControl w:val="0"/>
        <w:suppressAutoHyphens/>
        <w:ind w:right="-140"/>
        <w:jc w:val="center"/>
        <w:rPr>
          <w:rFonts w:asciiTheme="minorHAnsi" w:hAnsiTheme="minorHAnsi"/>
        </w:rPr>
      </w:pPr>
      <w:r>
        <w:rPr>
          <w:noProof/>
          <w:lang w:eastAsia="ru-RU" w:bidi="ar-SA"/>
        </w:rPr>
        <w:drawing>
          <wp:inline distT="0" distB="9525" distL="0" distR="0" wp14:anchorId="24BDA4D0" wp14:editId="1A687417">
            <wp:extent cx="2135695" cy="1037967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16" cy="106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09" w:rsidRDefault="00346409" w:rsidP="00346409">
      <w:pPr>
        <w:widowControl w:val="0"/>
        <w:suppressAutoHyphens/>
        <w:ind w:right="-140"/>
        <w:jc w:val="center"/>
        <w:rPr>
          <w:rFonts w:asciiTheme="minorHAnsi" w:hAnsiTheme="minorHAnsi"/>
        </w:rPr>
      </w:pPr>
    </w:p>
    <w:p w:rsidR="00A532CC" w:rsidRDefault="00A532CC" w:rsidP="00346409">
      <w:pPr>
        <w:widowControl w:val="0"/>
        <w:suppressAutoHyphens/>
        <w:ind w:right="-140"/>
        <w:jc w:val="center"/>
      </w:pPr>
      <w:r>
        <w:rPr>
          <w:rFonts w:ascii="Times New Roman" w:eastAsia="Arial Unicode MS" w:hAnsi="Times New Roman" w:cs="Tahoma"/>
          <w:b/>
          <w:sz w:val="16"/>
          <w:szCs w:val="16"/>
          <w:lang w:eastAsia="hi-IN"/>
        </w:rPr>
        <w:t>МУНИЦИПАЛЬНОЕ УНИТАРНОЕ МНОГООТРАСЛЕВОЕ</w:t>
      </w:r>
    </w:p>
    <w:p w:rsidR="00A532CC" w:rsidRDefault="00A532CC" w:rsidP="00346409">
      <w:pPr>
        <w:widowControl w:val="0"/>
        <w:suppressAutoHyphens/>
        <w:ind w:right="-140"/>
        <w:jc w:val="center"/>
      </w:pPr>
      <w:r>
        <w:rPr>
          <w:rFonts w:ascii="Times New Roman" w:eastAsia="Arial Unicode MS" w:hAnsi="Times New Roman" w:cs="Tahoma"/>
          <w:b/>
          <w:sz w:val="16"/>
          <w:szCs w:val="16"/>
          <w:lang w:eastAsia="hi-IN"/>
        </w:rPr>
        <w:t>КОММУНАЛЬНОЕ ПРЕДПРИЯТИЕ</w:t>
      </w:r>
    </w:p>
    <w:p w:rsidR="00A532CC" w:rsidRDefault="00A532CC" w:rsidP="00346409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ahoma"/>
          <w:b/>
          <w:sz w:val="16"/>
          <w:szCs w:val="16"/>
          <w:lang w:val="en-US" w:eastAsia="hi-IN"/>
        </w:rPr>
      </w:pPr>
    </w:p>
    <w:p w:rsidR="00A532CC" w:rsidRDefault="00A532CC" w:rsidP="00A532CC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ahoma"/>
          <w:b/>
          <w:sz w:val="16"/>
          <w:szCs w:val="16"/>
          <w:lang w:val="en-US" w:eastAsia="hi-IN"/>
        </w:rPr>
      </w:pPr>
    </w:p>
    <w:p w:rsidR="00A532CC" w:rsidRPr="00A532CC" w:rsidRDefault="00A532CC" w:rsidP="00A532CC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ahoma"/>
          <w:b/>
          <w:sz w:val="18"/>
          <w:szCs w:val="18"/>
          <w:lang w:val="en-US" w:eastAsia="hi-IN"/>
        </w:rPr>
      </w:pPr>
    </w:p>
    <w:p w:rsidR="00A532CC" w:rsidRDefault="00A532CC" w:rsidP="00A532CC"/>
    <w:p w:rsidR="000B509D" w:rsidRPr="00346409" w:rsidRDefault="00346409" w:rsidP="00346409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46409">
        <w:rPr>
          <w:rFonts w:ascii="Times New Roman" w:hAnsi="Times New Roman" w:cs="Times New Roman"/>
          <w:sz w:val="36"/>
          <w:szCs w:val="36"/>
        </w:rPr>
        <w:t>Уважаемые жители, в</w:t>
      </w:r>
      <w:r w:rsidR="00A532CC" w:rsidRPr="00346409">
        <w:rPr>
          <w:rFonts w:ascii="Times New Roman" w:hAnsi="Times New Roman" w:cs="Times New Roman"/>
          <w:sz w:val="36"/>
          <w:szCs w:val="36"/>
        </w:rPr>
        <w:t xml:space="preserve"> целях обеспечения санитарно-эпидемиолог</w:t>
      </w:r>
      <w:r w:rsidR="00A532CC" w:rsidRPr="00346409">
        <w:rPr>
          <w:rFonts w:ascii="Times New Roman" w:hAnsi="Times New Roman" w:cs="Times New Roman"/>
          <w:sz w:val="36"/>
          <w:szCs w:val="36"/>
        </w:rPr>
        <w:t xml:space="preserve">ического благополучия населения, </w:t>
      </w:r>
      <w:r w:rsidR="00A532CC" w:rsidRPr="00346409">
        <w:rPr>
          <w:rFonts w:ascii="Times New Roman" w:hAnsi="Times New Roman" w:cs="Times New Roman"/>
          <w:sz w:val="36"/>
          <w:szCs w:val="36"/>
        </w:rPr>
        <w:t xml:space="preserve">в соответствии </w:t>
      </w:r>
      <w:r w:rsidR="00A532CC" w:rsidRPr="00346409">
        <w:rPr>
          <w:rFonts w:ascii="Times New Roman" w:hAnsi="Times New Roman" w:cs="Times New Roman"/>
          <w:sz w:val="36"/>
          <w:szCs w:val="36"/>
        </w:rPr>
        <w:t>Указом Президента РФ от 25.03.2020 №206</w:t>
      </w:r>
      <w:r w:rsidR="00A532CC" w:rsidRPr="00346409">
        <w:rPr>
          <w:rFonts w:ascii="Times New Roman" w:hAnsi="Times New Roman" w:cs="Times New Roman"/>
          <w:sz w:val="36"/>
          <w:szCs w:val="36"/>
        </w:rPr>
        <w:t xml:space="preserve"> </w:t>
      </w:r>
      <w:r w:rsidR="00A532CC" w:rsidRPr="00346409">
        <w:rPr>
          <w:rFonts w:ascii="Times New Roman" w:hAnsi="Times New Roman" w:cs="Times New Roman"/>
          <w:sz w:val="36"/>
          <w:szCs w:val="36"/>
        </w:rPr>
        <w:t xml:space="preserve">с 30 марта 2020 года на время проведения карантинных мероприятий </w:t>
      </w:r>
      <w:r w:rsidR="00A532CC" w:rsidRPr="00346409">
        <w:rPr>
          <w:rFonts w:ascii="Times New Roman" w:hAnsi="Times New Roman" w:cs="Times New Roman"/>
          <w:b/>
          <w:bCs/>
          <w:sz w:val="36"/>
          <w:szCs w:val="36"/>
        </w:rPr>
        <w:t>МУМКП меняет режим работы</w:t>
      </w:r>
      <w:r w:rsidR="000B509D" w:rsidRPr="00346409">
        <w:rPr>
          <w:rFonts w:ascii="Times New Roman" w:hAnsi="Times New Roman" w:cs="Times New Roman"/>
          <w:b/>
          <w:bCs/>
          <w:sz w:val="36"/>
          <w:szCs w:val="36"/>
        </w:rPr>
        <w:t xml:space="preserve"> на дистанционный</w:t>
      </w:r>
      <w:r w:rsidR="00A532CC" w:rsidRPr="00346409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0B509D" w:rsidRPr="003464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B509D" w:rsidRPr="00346409" w:rsidRDefault="000B509D" w:rsidP="00A532CC">
      <w:pPr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870BE5" w:rsidRPr="00346409" w:rsidRDefault="00870BE5" w:rsidP="00870BE5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46409">
        <w:rPr>
          <w:rFonts w:ascii="Times New Roman" w:hAnsi="Times New Roman" w:cs="Times New Roman"/>
          <w:sz w:val="36"/>
          <w:szCs w:val="36"/>
        </w:rPr>
        <w:t xml:space="preserve">Наше предприятие продолжает свою работу: </w:t>
      </w:r>
    </w:p>
    <w:p w:rsidR="00870BE5" w:rsidRPr="00346409" w:rsidRDefault="00870BE5" w:rsidP="00870BE5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346409">
        <w:rPr>
          <w:rFonts w:ascii="Times New Roman" w:hAnsi="Times New Roman" w:cs="Times New Roman"/>
          <w:sz w:val="36"/>
          <w:szCs w:val="36"/>
        </w:rPr>
        <w:t xml:space="preserve">звоните по телефону: </w:t>
      </w:r>
      <w:r w:rsidRPr="00346409">
        <w:rPr>
          <w:rFonts w:ascii="Times New Roman" w:hAnsi="Times New Roman" w:cs="Times New Roman"/>
          <w:b/>
          <w:bCs/>
          <w:sz w:val="36"/>
          <w:szCs w:val="36"/>
        </w:rPr>
        <w:t>8 (38532) 50 380</w:t>
      </w:r>
      <w:r w:rsidRPr="00346409">
        <w:rPr>
          <w:rFonts w:ascii="Times New Roman" w:hAnsi="Times New Roman" w:cs="Times New Roman"/>
          <w:sz w:val="36"/>
          <w:szCs w:val="36"/>
        </w:rPr>
        <w:t xml:space="preserve"> (с 9.00 до 13.00);</w:t>
      </w:r>
    </w:p>
    <w:p w:rsidR="00870BE5" w:rsidRPr="00346409" w:rsidRDefault="00870BE5" w:rsidP="00393D14">
      <w:pPr>
        <w:widowControl w:val="0"/>
        <w:shd w:val="clear" w:color="auto" w:fill="FFFFFF"/>
        <w:suppressAutoHyphens/>
        <w:spacing w:line="360" w:lineRule="auto"/>
        <w:contextualSpacing/>
        <w:rPr>
          <w:rFonts w:ascii="Times New Roman" w:eastAsia="Arial Unicode MS" w:hAnsi="Times New Roman" w:cs="Times New Roman"/>
          <w:b/>
          <w:sz w:val="36"/>
          <w:szCs w:val="36"/>
          <w:lang w:eastAsia="hi-IN"/>
        </w:rPr>
      </w:pPr>
      <w:r w:rsidRPr="00346409">
        <w:rPr>
          <w:rFonts w:ascii="Times New Roman" w:hAnsi="Times New Roman" w:cs="Times New Roman"/>
          <w:sz w:val="36"/>
          <w:szCs w:val="36"/>
        </w:rPr>
        <w:t xml:space="preserve">направляйте свои обращения на </w:t>
      </w:r>
      <w:r w:rsidRPr="00346409">
        <w:rPr>
          <w:rFonts w:ascii="Times New Roman" w:eastAsia="Arial Unicode MS" w:hAnsi="Times New Roman" w:cs="Times New Roman"/>
          <w:bCs/>
          <w:color w:val="000000"/>
          <w:sz w:val="36"/>
          <w:szCs w:val="36"/>
          <w:lang w:eastAsia="hi-IN"/>
        </w:rPr>
        <w:t>е</w:t>
      </w:r>
      <w:r w:rsidRPr="00346409">
        <w:rPr>
          <w:rFonts w:ascii="Times New Roman" w:eastAsia="Arial Unicode MS" w:hAnsi="Times New Roman" w:cs="Times New Roman"/>
          <w:bCs/>
          <w:color w:val="000000"/>
          <w:sz w:val="36"/>
          <w:szCs w:val="36"/>
          <w:lang w:eastAsia="hi-IN"/>
        </w:rPr>
        <w:t>-</w:t>
      </w:r>
      <w:r w:rsidRPr="00346409">
        <w:rPr>
          <w:rFonts w:ascii="Times New Roman" w:eastAsia="Arial Unicode MS" w:hAnsi="Times New Roman" w:cs="Times New Roman"/>
          <w:bCs/>
          <w:color w:val="000000"/>
          <w:sz w:val="36"/>
          <w:szCs w:val="36"/>
          <w:lang w:val="en-US" w:eastAsia="hi-IN"/>
        </w:rPr>
        <w:t>mail</w:t>
      </w:r>
      <w:r w:rsidRPr="00346409">
        <w:rPr>
          <w:rFonts w:ascii="Times New Roman" w:eastAsia="Arial Unicode MS" w:hAnsi="Times New Roman" w:cs="Times New Roman"/>
          <w:bCs/>
          <w:sz w:val="36"/>
          <w:szCs w:val="36"/>
          <w:lang w:eastAsia="hi-IN"/>
        </w:rPr>
        <w:t>:</w:t>
      </w:r>
      <w:r w:rsidRPr="00346409">
        <w:rPr>
          <w:rFonts w:ascii="Times New Roman" w:eastAsia="Arial Unicode MS" w:hAnsi="Times New Roman" w:cs="Times New Roman"/>
          <w:b/>
          <w:sz w:val="36"/>
          <w:szCs w:val="36"/>
          <w:lang w:eastAsia="hi-IN"/>
        </w:rPr>
        <w:t xml:space="preserve"> </w:t>
      </w:r>
      <w:hyperlink r:id="rId5" w:history="1">
        <w:r w:rsidRPr="00346409">
          <w:rPr>
            <w:rStyle w:val="a4"/>
            <w:rFonts w:ascii="Times New Roman" w:eastAsia="Arial Unicode MS" w:hAnsi="Times New Roman" w:cs="Times New Roman"/>
            <w:b/>
            <w:color w:val="auto"/>
            <w:sz w:val="36"/>
            <w:szCs w:val="36"/>
            <w:u w:val="none"/>
            <w:lang w:val="en-US" w:eastAsia="hi-IN"/>
          </w:rPr>
          <w:t>mumkp</w:t>
        </w:r>
        <w:r w:rsidRPr="00346409">
          <w:rPr>
            <w:rStyle w:val="a4"/>
            <w:rFonts w:ascii="Times New Roman" w:eastAsia="Arial Unicode MS" w:hAnsi="Times New Roman" w:cs="Times New Roman"/>
            <w:b/>
            <w:color w:val="auto"/>
            <w:sz w:val="36"/>
            <w:szCs w:val="36"/>
            <w:u w:val="none"/>
            <w:lang w:eastAsia="hi-IN"/>
          </w:rPr>
          <w:t>@</w:t>
        </w:r>
        <w:r w:rsidRPr="00346409">
          <w:rPr>
            <w:rStyle w:val="a4"/>
            <w:rFonts w:ascii="Times New Roman" w:eastAsia="Arial Unicode MS" w:hAnsi="Times New Roman" w:cs="Times New Roman"/>
            <w:b/>
            <w:color w:val="auto"/>
            <w:sz w:val="36"/>
            <w:szCs w:val="36"/>
            <w:u w:val="none"/>
            <w:lang w:val="en-US" w:eastAsia="hi-IN"/>
          </w:rPr>
          <w:t>mail</w:t>
        </w:r>
        <w:r w:rsidRPr="00346409">
          <w:rPr>
            <w:rStyle w:val="a4"/>
            <w:rFonts w:ascii="Times New Roman" w:eastAsia="Arial Unicode MS" w:hAnsi="Times New Roman" w:cs="Times New Roman"/>
            <w:b/>
            <w:color w:val="auto"/>
            <w:sz w:val="36"/>
            <w:szCs w:val="36"/>
            <w:u w:val="none"/>
            <w:lang w:eastAsia="hi-IN"/>
          </w:rPr>
          <w:t>.</w:t>
        </w:r>
        <w:r w:rsidRPr="00346409">
          <w:rPr>
            <w:rStyle w:val="a4"/>
            <w:rFonts w:ascii="Times New Roman" w:eastAsia="Arial Unicode MS" w:hAnsi="Times New Roman" w:cs="Times New Roman"/>
            <w:b/>
            <w:color w:val="auto"/>
            <w:sz w:val="36"/>
            <w:szCs w:val="36"/>
            <w:u w:val="none"/>
            <w:lang w:val="en-US" w:eastAsia="hi-IN"/>
          </w:rPr>
          <w:t>ru</w:t>
        </w:r>
      </w:hyperlink>
      <w:r w:rsidR="00393D14">
        <w:rPr>
          <w:rFonts w:ascii="Times New Roman" w:eastAsia="Arial Unicode MS" w:hAnsi="Times New Roman" w:cs="Times New Roman"/>
          <w:b/>
          <w:sz w:val="36"/>
          <w:szCs w:val="36"/>
          <w:lang w:eastAsia="hi-IN"/>
        </w:rPr>
        <w:t>;</w:t>
      </w:r>
      <w:bookmarkStart w:id="0" w:name="_GoBack"/>
      <w:bookmarkEnd w:id="0"/>
    </w:p>
    <w:p w:rsidR="00870BE5" w:rsidRPr="00346409" w:rsidRDefault="00393D14" w:rsidP="00A532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346409" w:rsidRPr="00346409">
        <w:rPr>
          <w:rFonts w:ascii="Times New Roman" w:hAnsi="Times New Roman" w:cs="Times New Roman"/>
          <w:sz w:val="36"/>
          <w:szCs w:val="36"/>
        </w:rPr>
        <w:t>варийно-диспетчерская служба работает круглосуточно в штатном режиме.</w:t>
      </w:r>
    </w:p>
    <w:p w:rsidR="00346409" w:rsidRPr="00346409" w:rsidRDefault="00346409" w:rsidP="00A532CC">
      <w:pPr>
        <w:rPr>
          <w:rFonts w:ascii="Times New Roman" w:hAnsi="Times New Roman" w:cs="Times New Roman"/>
          <w:sz w:val="36"/>
          <w:szCs w:val="36"/>
        </w:rPr>
      </w:pPr>
    </w:p>
    <w:p w:rsidR="00346409" w:rsidRDefault="00346409" w:rsidP="00A532CC">
      <w:pPr>
        <w:rPr>
          <w:rFonts w:ascii="Times New Roman" w:hAnsi="Times New Roman" w:cs="Times New Roman"/>
          <w:sz w:val="36"/>
          <w:szCs w:val="36"/>
        </w:rPr>
      </w:pPr>
    </w:p>
    <w:p w:rsidR="00346409" w:rsidRPr="00346409" w:rsidRDefault="00346409" w:rsidP="00393D14">
      <w:pPr>
        <w:jc w:val="right"/>
        <w:rPr>
          <w:rFonts w:ascii="Times New Roman" w:hAnsi="Times New Roman" w:cs="Times New Roman"/>
          <w:sz w:val="36"/>
          <w:szCs w:val="36"/>
        </w:rPr>
      </w:pPr>
      <w:r w:rsidRPr="00346409">
        <w:rPr>
          <w:rFonts w:ascii="Times New Roman" w:hAnsi="Times New Roman" w:cs="Times New Roman"/>
          <w:sz w:val="36"/>
          <w:szCs w:val="36"/>
        </w:rPr>
        <w:t>Администрация МУМКП</w:t>
      </w:r>
    </w:p>
    <w:p w:rsidR="00346409" w:rsidRDefault="00346409" w:rsidP="00A532CC"/>
    <w:p w:rsidR="00346409" w:rsidRDefault="00346409" w:rsidP="00A532CC"/>
    <w:sectPr w:rsidR="00346409" w:rsidSect="00346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CC"/>
    <w:rsid w:val="000B509D"/>
    <w:rsid w:val="00346409"/>
    <w:rsid w:val="00393D14"/>
    <w:rsid w:val="00870BE5"/>
    <w:rsid w:val="00A532CC"/>
    <w:rsid w:val="00F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85CB"/>
  <w15:chartTrackingRefBased/>
  <w15:docId w15:val="{11A4E3A7-105F-46E3-9715-DB5F330E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CC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A532CC"/>
  </w:style>
  <w:style w:type="character" w:styleId="a4">
    <w:name w:val="Hyperlink"/>
    <w:basedOn w:val="a0"/>
    <w:uiPriority w:val="99"/>
    <w:unhideWhenUsed/>
    <w:rsid w:val="00A532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409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09"/>
    <w:rPr>
      <w:rFonts w:ascii="Segoe UI" w:eastAsia="WenQuanYi Micro He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mk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Светлана Игоревна</dc:creator>
  <cp:keywords/>
  <dc:description/>
  <cp:lastModifiedBy>Корнилова Светлана Игоревна</cp:lastModifiedBy>
  <cp:revision>2</cp:revision>
  <cp:lastPrinted>2020-03-26T09:43:00Z</cp:lastPrinted>
  <dcterms:created xsi:type="dcterms:W3CDTF">2020-03-26T09:07:00Z</dcterms:created>
  <dcterms:modified xsi:type="dcterms:W3CDTF">2020-03-26T09:43:00Z</dcterms:modified>
</cp:coreProperties>
</file>